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D710BF" w:rsidRPr="007D67CD" w:rsidTr="00774B32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710BF" w:rsidRPr="007D67CD" w:rsidRDefault="00D710BF" w:rsidP="00774B3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D710BF" w:rsidRPr="007D67CD" w:rsidRDefault="00D710BF" w:rsidP="00774B3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D710BF" w:rsidRPr="007D67CD" w:rsidRDefault="00D710BF" w:rsidP="00774B32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D710BF" w:rsidRPr="00A7565C" w:rsidTr="00774B32">
        <w:trPr>
          <w:trHeight w:val="105"/>
        </w:trPr>
        <w:tc>
          <w:tcPr>
            <w:tcW w:w="1694" w:type="dxa"/>
            <w:gridSpan w:val="2"/>
          </w:tcPr>
          <w:p w:rsidR="00D710BF" w:rsidRPr="00A7565C" w:rsidRDefault="00D710BF" w:rsidP="00582A5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582A5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82A59"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D710BF" w:rsidRPr="00A7565C" w:rsidRDefault="00D710BF" w:rsidP="00582A59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582A59">
              <w:rPr>
                <w:rFonts w:ascii="Verdana" w:hAnsi="Verdana"/>
                <w:sz w:val="20"/>
                <w:szCs w:val="20"/>
              </w:rPr>
              <w:t>How We Express Ourselves</w:t>
            </w:r>
          </w:p>
        </w:tc>
        <w:tc>
          <w:tcPr>
            <w:tcW w:w="4555" w:type="dxa"/>
            <w:gridSpan w:val="5"/>
          </w:tcPr>
          <w:p w:rsidR="00D710BF" w:rsidRPr="00A7565C" w:rsidRDefault="008C1990" w:rsidP="009C2C6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710BF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D710BF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710BF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D710BF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D710BF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 w:rsidR="009C2C62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C2C62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9C2C62">
              <w:rPr>
                <w:rFonts w:ascii="Verdana" w:hAnsi="Verdana"/>
                <w:b/>
                <w:sz w:val="16"/>
                <w:szCs w:val="16"/>
              </w:rPr>
            </w:r>
            <w:r w:rsidR="009C2C62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D710BF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D710BF" w:rsidRPr="00A7565C" w:rsidTr="00774B32">
        <w:trPr>
          <w:trHeight w:val="414"/>
        </w:trPr>
        <w:tc>
          <w:tcPr>
            <w:tcW w:w="1411" w:type="dxa"/>
            <w:vMerge w:val="restart"/>
          </w:tcPr>
          <w:p w:rsidR="00D710BF" w:rsidRPr="00A7565C" w:rsidRDefault="00D710BF" w:rsidP="00774B3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D710BF" w:rsidRPr="00A7565C" w:rsidRDefault="00D710BF" w:rsidP="00774B3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D710BF" w:rsidRPr="00A7565C" w:rsidRDefault="009C2C62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D710BF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D710BF" w:rsidRPr="00A7565C" w:rsidRDefault="004B1661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D710BF">
              <w:rPr>
                <w:rFonts w:ascii="Verdana" w:hAnsi="Verdana"/>
                <w:sz w:val="16"/>
                <w:szCs w:val="16"/>
              </w:rPr>
              <w:t>Kina</w:t>
            </w:r>
            <w:r w:rsidR="00D710BF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D710BF" w:rsidRPr="00A7565C" w:rsidRDefault="008C1990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="00D710BF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D710BF" w:rsidRPr="00A7565C" w:rsidRDefault="00D710BF" w:rsidP="00774B32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D710BF" w:rsidRPr="00A7565C" w:rsidRDefault="00D710BF" w:rsidP="00774B3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D710BF" w:rsidRPr="00A7565C" w:rsidRDefault="00D710BF" w:rsidP="00774B32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D710BF" w:rsidRPr="00A7565C" w:rsidRDefault="008C1990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D710BF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D710BF" w:rsidRPr="00A7565C" w:rsidRDefault="004B1661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D710BF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D710BF" w:rsidRPr="00A7565C" w:rsidRDefault="008C1990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D710BF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D710BF" w:rsidRPr="00A7565C" w:rsidRDefault="008C1990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D710BF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D710BF" w:rsidRPr="00A7565C" w:rsidRDefault="00D710BF" w:rsidP="00774B32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D710BF" w:rsidRPr="00B57B1C" w:rsidRDefault="00D710BF" w:rsidP="00774B3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D710BF" w:rsidRDefault="00D710BF" w:rsidP="00774B32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D710BF" w:rsidRPr="00517BEB" w:rsidRDefault="00D710BF" w:rsidP="004B1661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8" w:name="Casilla32"/>
            <w:r w:rsidR="004B1661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B1661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B1661">
              <w:rPr>
                <w:rFonts w:ascii="Verdana" w:hAnsi="Verdana"/>
                <w:b/>
                <w:sz w:val="20"/>
                <w:szCs w:val="20"/>
              </w:rPr>
            </w:r>
            <w:r w:rsidR="004B1661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C199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C1990" w:rsidRPr="00517BEB">
              <w:rPr>
                <w:rFonts w:ascii="Verdana" w:hAnsi="Verdana"/>
                <w:b/>
                <w:sz w:val="20"/>
                <w:szCs w:val="20"/>
              </w:rPr>
            </w:r>
            <w:r w:rsidR="008C199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8C1990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8C1990" w:rsidRPr="00517BEB">
              <w:rPr>
                <w:rFonts w:ascii="Verdana" w:hAnsi="Verdana"/>
                <w:b/>
                <w:sz w:val="20"/>
                <w:szCs w:val="20"/>
              </w:rPr>
            </w:r>
            <w:r w:rsidR="008C1990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D710BF" w:rsidRPr="00A7565C" w:rsidTr="00774B32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D710BF" w:rsidRPr="00A7565C" w:rsidRDefault="00D710BF" w:rsidP="00774B3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D710BF" w:rsidRPr="00A7565C" w:rsidRDefault="00D710BF" w:rsidP="00774B3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D710BF" w:rsidRDefault="008C1990" w:rsidP="00774B3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asilla24"/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D710BF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D710BF" w:rsidRDefault="008C1990" w:rsidP="00774B3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5"/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D710BF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D710BF" w:rsidRDefault="008C1990" w:rsidP="00774B3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6"/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="00D710BF">
              <w:rPr>
                <w:rFonts w:ascii="Verdana" w:hAnsi="Verdana"/>
                <w:sz w:val="16"/>
                <w:szCs w:val="16"/>
              </w:rPr>
              <w:t>Kina</w:t>
            </w:r>
            <w:r w:rsidR="00D710BF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2" w:name="Casilla30"/>
          </w:p>
          <w:bookmarkStart w:id="13" w:name="Casilla27"/>
          <w:bookmarkEnd w:id="12"/>
          <w:p w:rsidR="00D710BF" w:rsidRDefault="004B1661" w:rsidP="00774B3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D710BF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D710BF" w:rsidRPr="00A7565C" w:rsidRDefault="00D710BF" w:rsidP="00774B3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D710BF" w:rsidRPr="00A7565C" w:rsidRDefault="008C1990" w:rsidP="00774B3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D710BF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D710BF" w:rsidRPr="00A7565C" w:rsidRDefault="008C1990" w:rsidP="00774B3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D710BF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D710BF" w:rsidRPr="00A7565C" w:rsidRDefault="008C1990" w:rsidP="00774B3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D710BF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D710BF" w:rsidRPr="00A7565C" w:rsidRDefault="008C1990" w:rsidP="00774B32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D710BF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D710BF" w:rsidRPr="00A7565C" w:rsidRDefault="00D710BF" w:rsidP="00774B32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D710BF" w:rsidRPr="00A7565C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D710BF" w:rsidRPr="00A7565C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7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D710BF" w:rsidRPr="00A7565C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8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D710BF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6" w:name="Casilla9"/>
          <w:p w:rsidR="00D710BF" w:rsidRPr="00A7565C" w:rsidRDefault="004B1661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D710BF" w:rsidRPr="00A7565C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0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D710BF" w:rsidRPr="00A7565C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1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D710BF" w:rsidRPr="00A7565C" w:rsidRDefault="00D710BF" w:rsidP="00774B3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D710BF" w:rsidRPr="00A7565C" w:rsidRDefault="00D710BF" w:rsidP="00774B32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D710BF" w:rsidRPr="00A7565C" w:rsidRDefault="008C1990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2"/>
            <w:r w:rsidR="00D710BF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D710BF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710BF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D710BF" w:rsidRPr="00A7565C" w:rsidRDefault="008C1990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3"/>
            <w:r w:rsidR="00D710BF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D710BF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710BF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D710BF" w:rsidRPr="00A7565C" w:rsidRDefault="008C1990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4"/>
            <w:r w:rsidR="00D710BF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D710BF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3" w:name="Casilla15"/>
          <w:p w:rsidR="00D710BF" w:rsidRPr="00A7565C" w:rsidRDefault="004B1661" w:rsidP="00774B32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D710BF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710BF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D710BF" w:rsidRPr="00A7565C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="00D710BF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D710BF" w:rsidRPr="00A7565C" w:rsidRDefault="00D710BF" w:rsidP="00774B32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D710BF" w:rsidRPr="00A7565C" w:rsidTr="00774B32">
        <w:trPr>
          <w:trHeight w:val="1248"/>
        </w:trPr>
        <w:tc>
          <w:tcPr>
            <w:tcW w:w="6094" w:type="dxa"/>
            <w:gridSpan w:val="6"/>
          </w:tcPr>
          <w:p w:rsidR="00D710BF" w:rsidRPr="00590D47" w:rsidRDefault="00D710BF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1670B4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1670B4" w:rsidRPr="00590D47">
              <w:rPr>
                <w:rFonts w:ascii="Verdana" w:hAnsi="Verdana" w:cs="Arial"/>
                <w:sz w:val="16"/>
                <w:szCs w:val="16"/>
                <w:lang w:val="en-US"/>
              </w:rPr>
              <w:t>Estimate, measure and label length, time, mass and temperature, and use standard units of measurement to describe and compare objects and events.</w:t>
            </w:r>
          </w:p>
          <w:p w:rsidR="00D710BF" w:rsidRPr="001670B4" w:rsidRDefault="00D710BF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D710BF" w:rsidRPr="00B57B1C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8C1990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6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8C1990" w:rsidRPr="00C26857">
              <w:rPr>
                <w:rFonts w:ascii="Verdana" w:hAnsi="Verdana"/>
                <w:sz w:val="16"/>
                <w:szCs w:val="16"/>
              </w:rPr>
            </w:r>
            <w:r w:rsidR="008C1990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="008C1990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6"/>
          </w:p>
        </w:tc>
      </w:tr>
      <w:tr w:rsidR="00D710BF" w:rsidRPr="00A7565C" w:rsidTr="00774B32">
        <w:trPr>
          <w:trHeight w:val="228"/>
        </w:trPr>
        <w:tc>
          <w:tcPr>
            <w:tcW w:w="6094" w:type="dxa"/>
            <w:gridSpan w:val="6"/>
            <w:vMerge w:val="restart"/>
          </w:tcPr>
          <w:p w:rsidR="00D710BF" w:rsidRPr="00001B85" w:rsidRDefault="00D710BF" w:rsidP="00A828D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001B85">
              <w:rPr>
                <w:rFonts w:ascii="Verdana" w:hAnsi="Verdana"/>
                <w:sz w:val="16"/>
                <w:szCs w:val="16"/>
                <w:lang w:val="en-US"/>
              </w:rPr>
              <w:t>Video Beam, lap top, balance, different objects(mass), optical illusion pictures(length)</w:t>
            </w:r>
            <w:r w:rsidR="00A828D4">
              <w:rPr>
                <w:rFonts w:ascii="Verdana" w:hAnsi="Verdana"/>
                <w:sz w:val="16"/>
                <w:szCs w:val="16"/>
                <w:lang w:val="en-US"/>
              </w:rPr>
              <w:t>, three hot, cold and warm water containers, ice cubes, hot pads (temperature), 4 labels with a question on it for each station.</w:t>
            </w:r>
          </w:p>
        </w:tc>
        <w:tc>
          <w:tcPr>
            <w:tcW w:w="1559" w:type="dxa"/>
            <w:gridSpan w:val="3"/>
            <w:vMerge w:val="restart"/>
          </w:tcPr>
          <w:p w:rsidR="00D710BF" w:rsidRPr="00B85E77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D710BF" w:rsidRPr="0080256E" w:rsidRDefault="008C1990" w:rsidP="00774B3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D710BF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D710BF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D710BF" w:rsidRPr="0080256E" w:rsidRDefault="008C1990" w:rsidP="00774B3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D710BF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7" w:name="Casilla35"/>
          <w:p w:rsidR="00D710BF" w:rsidRPr="0080256E" w:rsidRDefault="004B1661" w:rsidP="00774B3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D710BF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D710BF" w:rsidRPr="0080256E" w:rsidRDefault="008C1990" w:rsidP="00774B3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D710BF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D710BF" w:rsidRPr="00C13CC2" w:rsidRDefault="008C1990" w:rsidP="00774B3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D710BF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D710BF" w:rsidRPr="00C13CC2" w:rsidRDefault="00D710BF" w:rsidP="00774B3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D710BF" w:rsidRPr="00A7565C" w:rsidTr="00774B32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D710BF" w:rsidRPr="00B85E77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D710BF" w:rsidRPr="00B85E77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D710BF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D710BF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D710BF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D710BF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D710BF" w:rsidRPr="00B85E77" w:rsidRDefault="008C1990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D710BF" w:rsidRPr="000226A8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D710BF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D710BF" w:rsidRDefault="008C1990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D710BF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bookmarkStart w:id="28" w:name="Casilla44"/>
          <w:p w:rsidR="00D710BF" w:rsidRDefault="004B1661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8"/>
            <w:r w:rsidR="00D710BF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D710BF" w:rsidRPr="00B85E77" w:rsidRDefault="00D710BF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D710BF" w:rsidRPr="00A7565C" w:rsidTr="00774B32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D710BF" w:rsidRPr="00A9309F" w:rsidRDefault="00D710BF" w:rsidP="00A828D4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Date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A828D4">
              <w:rPr>
                <w:rFonts w:ascii="Verdana" w:hAnsi="Verdana"/>
                <w:sz w:val="16"/>
                <w:szCs w:val="16"/>
              </w:rPr>
              <w:t>September</w:t>
            </w:r>
            <w:proofErr w:type="spellEnd"/>
            <w:r w:rsidR="00A828D4">
              <w:rPr>
                <w:rFonts w:ascii="Verdana" w:hAnsi="Verdana"/>
                <w:sz w:val="16"/>
                <w:szCs w:val="16"/>
              </w:rPr>
              <w:t xml:space="preserve"> 19th - 23rd 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D710BF" w:rsidRPr="00A9309F" w:rsidRDefault="00D710BF" w:rsidP="00A828D4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A828D4">
              <w:rPr>
                <w:rFonts w:ascii="Verdana" w:hAnsi="Verdana"/>
                <w:sz w:val="16"/>
                <w:szCs w:val="16"/>
              </w:rPr>
              <w:t>45min.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D710BF" w:rsidRPr="00B85E77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D710BF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D710BF" w:rsidRPr="000226A8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D710BF" w:rsidRPr="00A7565C" w:rsidTr="00774B32">
        <w:trPr>
          <w:trHeight w:val="153"/>
        </w:trPr>
        <w:tc>
          <w:tcPr>
            <w:tcW w:w="11199" w:type="dxa"/>
            <w:gridSpan w:val="12"/>
          </w:tcPr>
          <w:p w:rsidR="00D710BF" w:rsidRPr="00A9309F" w:rsidRDefault="00D710BF" w:rsidP="00774B3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D710BF" w:rsidRPr="000226A8" w:rsidTr="00774B32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D710BF" w:rsidRPr="000226A8" w:rsidRDefault="00D710BF" w:rsidP="00A828D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A828D4">
              <w:rPr>
                <w:rFonts w:ascii="Verdana" w:hAnsi="Verdana"/>
                <w:sz w:val="16"/>
                <w:szCs w:val="16"/>
                <w:lang w:val="en-GB"/>
              </w:rPr>
              <w:t>Explain the children</w:t>
            </w:r>
            <w:r w:rsidR="00E975D1">
              <w:rPr>
                <w:rFonts w:ascii="Verdana" w:hAnsi="Verdana"/>
                <w:sz w:val="16"/>
                <w:szCs w:val="16"/>
                <w:lang w:val="en-GB"/>
              </w:rPr>
              <w:t xml:space="preserve"> that there is going to be a special activity in th</w:t>
            </w:r>
            <w:r w:rsidR="003F63FD">
              <w:rPr>
                <w:rFonts w:ascii="Verdana" w:hAnsi="Verdana"/>
                <w:sz w:val="16"/>
                <w:szCs w:val="16"/>
                <w:lang w:val="en-GB"/>
              </w:rPr>
              <w:t>e Library and that they have to inquire what happen on each station.</w:t>
            </w:r>
            <w:r w:rsidR="00A828D4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D710BF" w:rsidRPr="000226A8" w:rsidTr="00774B32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CB1BBE" w:rsidRDefault="00D710BF" w:rsidP="003F63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3F63FD">
              <w:rPr>
                <w:rFonts w:ascii="Verdana" w:hAnsi="Verdana"/>
                <w:sz w:val="16"/>
                <w:szCs w:val="16"/>
                <w:lang w:val="en-GB"/>
              </w:rPr>
              <w:t>They will watch a short video by “Sid the Science Kid” about non-standard units of measurement at the Dome; then they will rotate in four different stations, experimenting with several materials</w:t>
            </w:r>
            <w:bookmarkStart w:id="29" w:name="_GoBack"/>
            <w:bookmarkEnd w:id="29"/>
            <w:r w:rsidR="00CB1BBE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CB1BBE" w:rsidRDefault="00CB1BBE" w:rsidP="003F63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D710BF" w:rsidRDefault="00CB1BBE" w:rsidP="003F63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B1BBE">
              <w:rPr>
                <w:rFonts w:ascii="Verdana" w:hAnsi="Verdana"/>
                <w:b/>
                <w:sz w:val="16"/>
                <w:szCs w:val="16"/>
                <w:lang w:val="en-GB"/>
              </w:rPr>
              <w:t>Station 1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3F63FD" w:rsidRPr="00CB1BBE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(Mass)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There will be a balance and some objects around. According to the question: “What is heavier?” they should experiment by manipulating the objects.</w:t>
            </w:r>
          </w:p>
          <w:p w:rsidR="00CB1BBE" w:rsidRDefault="00CB1BBE" w:rsidP="003F63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B1BBE" w:rsidRDefault="00CB1BBE" w:rsidP="003F63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B1BBE">
              <w:rPr>
                <w:rFonts w:ascii="Verdana" w:hAnsi="Verdana"/>
                <w:b/>
                <w:sz w:val="16"/>
                <w:szCs w:val="16"/>
                <w:lang w:val="en-GB"/>
              </w:rPr>
              <w:t>Station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2: (Temperature)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There will be three containers with hot/cold/warm water, ice cubes, a hot stone, a cold and a hot pad. </w:t>
            </w:r>
          </w:p>
          <w:p w:rsidR="00CB1BBE" w:rsidRDefault="00CB1BBE" w:rsidP="00CB1BBE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According to the question</w:t>
            </w:r>
            <w:r w:rsidR="00D71D08">
              <w:rPr>
                <w:rFonts w:ascii="Verdana" w:hAnsi="Verdana"/>
                <w:sz w:val="16"/>
                <w:szCs w:val="16"/>
                <w:lang w:val="en-GB"/>
              </w:rPr>
              <w:t>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: “</w:t>
            </w:r>
            <w:r w:rsidR="00D71D08">
              <w:rPr>
                <w:rFonts w:ascii="Verdana" w:hAnsi="Verdana"/>
                <w:sz w:val="16"/>
                <w:szCs w:val="16"/>
                <w:lang w:val="en-GB"/>
              </w:rPr>
              <w:t>What is cold/hot/warm?</w:t>
            </w:r>
            <w:proofErr w:type="gramStart"/>
            <w:r w:rsidR="00D71D08">
              <w:rPr>
                <w:rFonts w:ascii="Verdana" w:hAnsi="Verdana"/>
                <w:sz w:val="16"/>
                <w:szCs w:val="16"/>
                <w:lang w:val="en-GB"/>
              </w:rPr>
              <w:t>”,</w:t>
            </w:r>
            <w:proofErr w:type="gramEnd"/>
            <w:r w:rsidR="00D71D08">
              <w:rPr>
                <w:rFonts w:ascii="Verdana" w:hAnsi="Verdana"/>
                <w:sz w:val="16"/>
                <w:szCs w:val="16"/>
                <w:lang w:val="en-GB"/>
              </w:rPr>
              <w:t xml:space="preserve"> Which one is coldest/ </w:t>
            </w:r>
            <w:proofErr w:type="spellStart"/>
            <w:r w:rsidR="00D71D08">
              <w:rPr>
                <w:rFonts w:ascii="Verdana" w:hAnsi="Verdana"/>
                <w:sz w:val="16"/>
                <w:szCs w:val="16"/>
                <w:lang w:val="en-GB"/>
              </w:rPr>
              <w:t>hotest</w:t>
            </w:r>
            <w:proofErr w:type="spellEnd"/>
            <w:r w:rsidR="00D71D08">
              <w:rPr>
                <w:rFonts w:ascii="Verdana" w:hAnsi="Verdana"/>
                <w:sz w:val="16"/>
                <w:szCs w:val="16"/>
                <w:lang w:val="en-GB"/>
              </w:rPr>
              <w:t>?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”</w:t>
            </w:r>
            <w:r w:rsidR="00D71D08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proofErr w:type="gramStart"/>
            <w:r>
              <w:rPr>
                <w:rFonts w:ascii="Verdana" w:hAnsi="Verdana"/>
                <w:sz w:val="16"/>
                <w:szCs w:val="16"/>
                <w:lang w:val="en-GB"/>
              </w:rPr>
              <w:t>they</w:t>
            </w:r>
            <w:proofErr w:type="gram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</w:t>
            </w:r>
            <w:r w:rsidR="00D71D08">
              <w:rPr>
                <w:rFonts w:ascii="Verdana" w:hAnsi="Verdana"/>
                <w:sz w:val="16"/>
                <w:szCs w:val="16"/>
                <w:lang w:val="en-GB"/>
              </w:rPr>
              <w:t>hould experiment by touching the materials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.</w:t>
            </w:r>
          </w:p>
          <w:p w:rsidR="00D71D08" w:rsidRDefault="00D71D08" w:rsidP="00CB1BBE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D71D08" w:rsidRPr="00D71D08" w:rsidRDefault="00D71D08" w:rsidP="00CB1BBE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B1BBE">
              <w:rPr>
                <w:rFonts w:ascii="Verdana" w:hAnsi="Verdana"/>
                <w:b/>
                <w:sz w:val="16"/>
                <w:szCs w:val="16"/>
                <w:lang w:val="en-GB"/>
              </w:rPr>
              <w:t>Station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3: (Length) </w:t>
            </w:r>
            <w:r w:rsidRPr="00D71D08">
              <w:rPr>
                <w:rFonts w:ascii="Verdana" w:hAnsi="Verdana"/>
                <w:sz w:val="16"/>
                <w:szCs w:val="16"/>
                <w:lang w:val="en-GB"/>
              </w:rPr>
              <w:t>According to some optical illusion pictures,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they will speculate </w:t>
            </w:r>
            <w:r w:rsidR="00E13A76">
              <w:rPr>
                <w:rFonts w:ascii="Verdana" w:hAnsi="Verdana"/>
                <w:sz w:val="16"/>
                <w:szCs w:val="16"/>
                <w:lang w:val="en-GB"/>
              </w:rPr>
              <w:t>about the question: “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which one is longer than the other one</w:t>
            </w:r>
            <w:r w:rsidR="00E13A76">
              <w:rPr>
                <w:rFonts w:ascii="Verdana" w:hAnsi="Verdana"/>
                <w:sz w:val="16"/>
                <w:szCs w:val="16"/>
                <w:lang w:val="en-GB"/>
              </w:rPr>
              <w:t>?</w:t>
            </w:r>
            <w:proofErr w:type="gramStart"/>
            <w:r w:rsidR="00E13A76">
              <w:rPr>
                <w:rFonts w:ascii="Verdana" w:hAnsi="Verdana"/>
                <w:sz w:val="16"/>
                <w:szCs w:val="16"/>
                <w:lang w:val="en-GB"/>
              </w:rPr>
              <w:t>”.</w:t>
            </w:r>
            <w:proofErr w:type="gramEnd"/>
          </w:p>
          <w:p w:rsidR="00D71D08" w:rsidRDefault="00D71D08" w:rsidP="00CB1BB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E13A76" w:rsidRDefault="00D71D08" w:rsidP="00E13A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CB1BBE">
              <w:rPr>
                <w:rFonts w:ascii="Verdana" w:hAnsi="Verdana"/>
                <w:b/>
                <w:sz w:val="16"/>
                <w:szCs w:val="16"/>
                <w:lang w:val="en-GB"/>
              </w:rPr>
              <w:t>Station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4: (Time)</w:t>
            </w:r>
            <w:r w:rsidR="00E13A7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E13A76">
              <w:rPr>
                <w:rFonts w:ascii="Verdana" w:hAnsi="Verdana"/>
                <w:sz w:val="16"/>
                <w:szCs w:val="16"/>
                <w:lang w:val="en-GB"/>
              </w:rPr>
              <w:t>There will be questions like: “How long do you take...to go to the Library/ Jumping 10 times</w:t>
            </w:r>
            <w:proofErr w:type="gramStart"/>
            <w:r w:rsidR="00E13A76">
              <w:rPr>
                <w:rFonts w:ascii="Verdana" w:hAnsi="Verdana"/>
                <w:sz w:val="16"/>
                <w:szCs w:val="16"/>
                <w:lang w:val="en-GB"/>
              </w:rPr>
              <w:t>/  Saying</w:t>
            </w:r>
            <w:proofErr w:type="gramEnd"/>
            <w:r w:rsidR="00E13A76">
              <w:rPr>
                <w:rFonts w:ascii="Verdana" w:hAnsi="Verdana"/>
                <w:sz w:val="16"/>
                <w:szCs w:val="16"/>
                <w:lang w:val="en-GB"/>
              </w:rPr>
              <w:t xml:space="preserve"> the ABC? And How long does the feather take to fall down</w:t>
            </w:r>
            <w:proofErr w:type="gramStart"/>
            <w:r w:rsidR="00E13A76">
              <w:rPr>
                <w:rFonts w:ascii="Verdana" w:hAnsi="Verdana"/>
                <w:sz w:val="16"/>
                <w:szCs w:val="16"/>
                <w:lang w:val="en-GB"/>
              </w:rPr>
              <w:t>?.</w:t>
            </w:r>
            <w:proofErr w:type="gramEnd"/>
            <w:r w:rsidR="00E13A76">
              <w:rPr>
                <w:rFonts w:ascii="Verdana" w:hAnsi="Verdana"/>
                <w:sz w:val="16"/>
                <w:szCs w:val="16"/>
                <w:lang w:val="en-GB"/>
              </w:rPr>
              <w:t xml:space="preserve"> They have to find the way to measure each proposal.                         </w:t>
            </w:r>
          </w:p>
          <w:p w:rsidR="00D71D08" w:rsidRPr="00E13A76" w:rsidRDefault="00E13A76" w:rsidP="00E13A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                                                                                                     </w:t>
            </w:r>
          </w:p>
          <w:p w:rsidR="00E13A76" w:rsidRPr="00CB1BBE" w:rsidRDefault="00E13A76" w:rsidP="00E13A7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                                                                                                       </w:t>
            </w:r>
          </w:p>
          <w:p w:rsidR="00CB1BBE" w:rsidRPr="00CB1BBE" w:rsidRDefault="00CB1BBE" w:rsidP="003F63F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D710BF" w:rsidRPr="00A7565C" w:rsidTr="00774B32">
        <w:trPr>
          <w:trHeight w:val="831"/>
        </w:trPr>
        <w:tc>
          <w:tcPr>
            <w:tcW w:w="11199" w:type="dxa"/>
            <w:gridSpan w:val="12"/>
          </w:tcPr>
          <w:p w:rsidR="00D710BF" w:rsidRPr="00340A2B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C199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0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8C1990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8C199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8C199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D710BF" w:rsidRPr="00A7565C" w:rsidTr="00774B32">
        <w:trPr>
          <w:trHeight w:val="840"/>
        </w:trPr>
        <w:tc>
          <w:tcPr>
            <w:tcW w:w="11199" w:type="dxa"/>
            <w:gridSpan w:val="12"/>
          </w:tcPr>
          <w:p w:rsidR="00D710BF" w:rsidRPr="00340A2B" w:rsidRDefault="00D710BF" w:rsidP="00774B32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8C199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1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8C1990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8C199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8C1990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D710BF" w:rsidRPr="00A7565C" w:rsidTr="00774B32">
        <w:trPr>
          <w:trHeight w:val="838"/>
        </w:trPr>
        <w:tc>
          <w:tcPr>
            <w:tcW w:w="11199" w:type="dxa"/>
            <w:gridSpan w:val="12"/>
          </w:tcPr>
          <w:p w:rsidR="00D710BF" w:rsidRPr="00340A2B" w:rsidRDefault="00D710BF" w:rsidP="00774B3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8C1990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D710BF" w:rsidRPr="00A7565C" w:rsidTr="00774B32">
        <w:trPr>
          <w:trHeight w:val="1676"/>
        </w:trPr>
        <w:tc>
          <w:tcPr>
            <w:tcW w:w="11199" w:type="dxa"/>
            <w:gridSpan w:val="12"/>
          </w:tcPr>
          <w:p w:rsidR="00D710BF" w:rsidRPr="00A7565C" w:rsidRDefault="00D710BF" w:rsidP="00E13A7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 xml:space="preserve">Closing: </w:t>
            </w:r>
            <w:r w:rsidR="00E13A76">
              <w:rPr>
                <w:rFonts w:ascii="Verdana" w:hAnsi="Verdana"/>
                <w:sz w:val="16"/>
                <w:szCs w:val="16"/>
                <w:lang w:val="en-GB"/>
              </w:rPr>
              <w:t>Hold a plenary discussion about how they followed the instructions</w:t>
            </w:r>
            <w:r w:rsidR="003E5BFA">
              <w:rPr>
                <w:rFonts w:ascii="Verdana" w:hAnsi="Verdana"/>
                <w:sz w:val="16"/>
                <w:szCs w:val="16"/>
                <w:lang w:val="en-GB"/>
              </w:rPr>
              <w:t>, if they could answer the questions and what difficulties they had in each station. At the end, teachers will explain that we are going to have a Maths Unit, followed by the question: what do you think this unit is going to be about?</w:t>
            </w:r>
          </w:p>
        </w:tc>
      </w:tr>
    </w:tbl>
    <w:p w:rsidR="00D710BF" w:rsidRPr="00A7565C" w:rsidRDefault="00D710BF" w:rsidP="00D710BF">
      <w:pPr>
        <w:pStyle w:val="Sinespaciado"/>
        <w:rPr>
          <w:lang w:val="en-GB"/>
        </w:rPr>
      </w:pPr>
    </w:p>
    <w:p w:rsidR="008E3AA9" w:rsidRDefault="008E3AA9"/>
    <w:sectPr w:rsidR="008E3AA9" w:rsidSect="0067753B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990" w:rsidRDefault="003F63FD">
      <w:pPr>
        <w:spacing w:after="0" w:line="240" w:lineRule="auto"/>
      </w:pPr>
      <w:r>
        <w:separator/>
      </w:r>
    </w:p>
  </w:endnote>
  <w:endnote w:type="continuationSeparator" w:id="0">
    <w:p w:rsidR="008C1990" w:rsidRDefault="003F6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001B85">
    <w:pPr>
      <w:pStyle w:val="Piedepgina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990" w:rsidRDefault="003F63FD">
      <w:pPr>
        <w:spacing w:after="0" w:line="240" w:lineRule="auto"/>
      </w:pPr>
      <w:r>
        <w:separator/>
      </w:r>
    </w:p>
  </w:footnote>
  <w:footnote w:type="continuationSeparator" w:id="0">
    <w:p w:rsidR="008C1990" w:rsidRDefault="003F63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10BF"/>
    <w:rsid w:val="00001B85"/>
    <w:rsid w:val="001670B4"/>
    <w:rsid w:val="003E5BFA"/>
    <w:rsid w:val="003F63FD"/>
    <w:rsid w:val="004B1661"/>
    <w:rsid w:val="00582A59"/>
    <w:rsid w:val="00590D47"/>
    <w:rsid w:val="008C1990"/>
    <w:rsid w:val="008E3AA9"/>
    <w:rsid w:val="009C2C62"/>
    <w:rsid w:val="00A828D4"/>
    <w:rsid w:val="00CB1BBE"/>
    <w:rsid w:val="00D710BF"/>
    <w:rsid w:val="00D71D08"/>
    <w:rsid w:val="00E13A76"/>
    <w:rsid w:val="00E9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0BF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710BF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paragraph" w:styleId="Prrafodelista">
    <w:name w:val="List Paragraph"/>
    <w:basedOn w:val="Normal"/>
    <w:uiPriority w:val="34"/>
    <w:qFormat/>
    <w:rsid w:val="00D710BF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D710B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710BF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CB955-E18C-4FDC-A85B-472D1BAA5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NANDA</cp:lastModifiedBy>
  <cp:revision>4</cp:revision>
  <dcterms:created xsi:type="dcterms:W3CDTF">2003-01-03T14:32:00Z</dcterms:created>
  <dcterms:modified xsi:type="dcterms:W3CDTF">2011-09-18T17:43:00Z</dcterms:modified>
</cp:coreProperties>
</file>